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C" w:rsidRPr="00882F65" w:rsidRDefault="007E50BC" w:rsidP="007E50BC">
      <w:pPr>
        <w:rPr>
          <w:rFonts w:asciiTheme="minorBidi" w:hAnsiTheme="minorBidi"/>
          <w:b/>
          <w:bCs/>
          <w:u w:val="single"/>
          <w:rtl/>
        </w:rPr>
      </w:pPr>
    </w:p>
    <w:p w:rsidR="00882F65" w:rsidRDefault="00882F65" w:rsidP="007E50BC">
      <w:pPr>
        <w:jc w:val="center"/>
        <w:rPr>
          <w:rFonts w:asciiTheme="minorBidi" w:hAnsiTheme="minorBidi"/>
          <w:b/>
          <w:bCs/>
          <w:u w:val="single"/>
          <w:rtl/>
        </w:rPr>
      </w:pPr>
    </w:p>
    <w:p w:rsidR="0061369F" w:rsidRPr="00882F65" w:rsidRDefault="0061369F" w:rsidP="00774CB8">
      <w:pPr>
        <w:jc w:val="center"/>
        <w:rPr>
          <w:rFonts w:asciiTheme="minorBidi" w:hAnsiTheme="minorBidi"/>
          <w:rtl/>
        </w:rPr>
      </w:pPr>
      <w:r w:rsidRPr="00882F65">
        <w:rPr>
          <w:rFonts w:asciiTheme="minorBidi" w:hAnsiTheme="minorBidi"/>
          <w:b/>
          <w:bCs/>
          <w:u w:val="single"/>
          <w:rtl/>
        </w:rPr>
        <w:t xml:space="preserve">הנדון: הצטרפות בית הספר לתוכנית </w:t>
      </w:r>
      <w:r w:rsidR="006E1CDA" w:rsidRPr="00882F65">
        <w:rPr>
          <w:rFonts w:asciiTheme="minorBidi" w:hAnsiTheme="minorBidi"/>
          <w:b/>
          <w:bCs/>
          <w:u w:val="single"/>
          <w:rtl/>
        </w:rPr>
        <w:t>" בדרך שלי"</w:t>
      </w:r>
    </w:p>
    <w:p w:rsidR="006F64CC" w:rsidRDefault="007E50BC" w:rsidP="006E1CDA">
      <w:pPr>
        <w:pStyle w:val="NormalWeb"/>
        <w:bidi/>
        <w:spacing w:before="0" w:beforeAutospacing="0" w:after="200" w:afterAutospacing="0" w:line="276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882F65">
        <w:rPr>
          <w:rFonts w:asciiTheme="minorBidi" w:eastAsiaTheme="minorHAnsi" w:hAnsiTheme="minorBidi" w:cstheme="minorBidi"/>
          <w:sz w:val="22"/>
          <w:szCs w:val="22"/>
          <w:rtl/>
        </w:rPr>
        <w:br/>
      </w:r>
      <w:r w:rsidR="006F64CC">
        <w:rPr>
          <w:rFonts w:asciiTheme="minorBidi" w:hAnsiTheme="minorBidi" w:cstheme="minorBidi" w:hint="cs"/>
          <w:color w:val="000000"/>
          <w:sz w:val="22"/>
          <w:szCs w:val="22"/>
          <w:rtl/>
        </w:rPr>
        <w:t>הורים יקרים,</w:t>
      </w:r>
    </w:p>
    <w:p w:rsidR="00194E96" w:rsidRDefault="006F64CC" w:rsidP="00774CB8">
      <w:pPr>
        <w:pStyle w:val="NormalWeb"/>
        <w:bidi/>
        <w:spacing w:before="0" w:beforeAutospacing="0" w:after="200" w:afterAutospacing="0" w:line="276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>אחד הנושאים המרכזיים בלימוד מתמטיקה בכיתות ד-ה הוא נושא השברים. כדי לתת מענה מיטיבי לילדיכם, במיוחד בתקופה מאתגרת זו, בחרנו להצטרף ל</w:t>
      </w:r>
      <w:r w:rsidR="00A5440C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תוכנית </w:t>
      </w:r>
      <w:r w:rsidR="00E21116">
        <w:rPr>
          <w:rFonts w:asciiTheme="minorBidi" w:hAnsiTheme="minorBidi" w:cstheme="minorBidi" w:hint="cs"/>
          <w:color w:val="000000"/>
          <w:sz w:val="22"/>
          <w:szCs w:val="22"/>
          <w:rtl/>
        </w:rPr>
        <w:t>ה</w:t>
      </w:r>
      <w:r w:rsidR="00A5440C">
        <w:rPr>
          <w:rFonts w:asciiTheme="minorBidi" w:hAnsiTheme="minorBidi" w:cstheme="minorBidi" w:hint="cs"/>
          <w:color w:val="000000"/>
          <w:sz w:val="22"/>
          <w:szCs w:val="22"/>
          <w:rtl/>
        </w:rPr>
        <w:t>ייחודית "בדרך שלי", סביבה אינטראקטיבית שתאפשר להם ללמוד ולהתקדם</w:t>
      </w:r>
      <w:r w:rsidR="00B50004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כמעט באופן עצמאי</w:t>
      </w:r>
      <w:r w:rsidR="00A5440C">
        <w:rPr>
          <w:rFonts w:asciiTheme="minorBidi" w:hAnsiTheme="minorBidi" w:cstheme="minorBidi" w:hint="cs"/>
          <w:color w:val="000000"/>
          <w:sz w:val="22"/>
          <w:szCs w:val="22"/>
          <w:rtl/>
        </w:rPr>
        <w:t>.</w:t>
      </w:r>
      <w:r w:rsidR="00A5440C"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 w:rsidR="00A5440C"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 w:rsidR="00A5440C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הסביבה פותחה </w:t>
      </w:r>
      <w:r w:rsidR="006E1CDA" w:rsidRPr="00882F65">
        <w:rPr>
          <w:rFonts w:asciiTheme="minorBidi" w:hAnsiTheme="minorBidi" w:cstheme="minorBidi"/>
          <w:color w:val="000000"/>
          <w:sz w:val="22"/>
          <w:szCs w:val="22"/>
          <w:rtl/>
        </w:rPr>
        <w:t>על ידי מטח (המרכז לטכנולוגיה חינוכית),</w:t>
      </w:r>
      <w:r w:rsidR="00A5440C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בשיתוף פעולה עם חברת מיקרוסופט</w:t>
      </w:r>
      <w:r w:rsidR="00A5440C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, וכוללת מערכת הלומדת להכיר את הילד ומתאימה לו 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מסלול למידה ייחודי בהתאמה אישית, 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לפי </w:t>
      </w:r>
      <w:proofErr w:type="spellStart"/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>ה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>חוזקות</w:t>
      </w:r>
      <w:proofErr w:type="spellEnd"/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שלו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ו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>ה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>חולשות שלו.</w:t>
      </w:r>
    </w:p>
    <w:p w:rsidR="007E50BC" w:rsidRPr="00882F65" w:rsidRDefault="00A5440C" w:rsidP="00824234">
      <w:pPr>
        <w:pStyle w:val="NormalWeb"/>
        <w:bidi/>
        <w:spacing w:before="0" w:beforeAutospacing="0" w:after="200" w:afterAutospacing="0" w:line="276" w:lineRule="auto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>הלמידה מתבצעת ב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>עבודה אישית ב</w:t>
      </w: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>מחשב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בעזרת </w:t>
      </w: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מגוון סרטונים, פעילויות ואמצעי המחשה. </w:t>
      </w:r>
      <w:r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כל ילד יכול להתקדם בקצב שלו, 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>ו</w:t>
      </w: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>ילדים הזקוקים לעזרה יכולים לקבל מהסביבה הסברים, דוגמאות ורמזים על פי הצורך שלהם.</w:t>
      </w:r>
      <w:r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אנו נקבל מהמערכת דוחות לצורכי מעקב, כך שנדע בכל שלב היכן הילדים עומדים ונוכל 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לכוון אותם, לתמוך 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בהם 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ולעזור להם. אנו מאמינים שהלמידה 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באמצעות 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>הסביבה החדשה תעניק לילדים חווי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>י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ת למידה מהנה, </w:t>
      </w:r>
      <w:r w:rsidR="00E21116">
        <w:rPr>
          <w:rFonts w:asciiTheme="minorBidi" w:hAnsiTheme="minorBidi" w:cstheme="minorBidi" w:hint="cs"/>
          <w:color w:val="000000"/>
          <w:sz w:val="22"/>
          <w:szCs w:val="22"/>
          <w:rtl/>
        </w:rPr>
        <w:t>ו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>תחזק את המוטיבציה</w:t>
      </w:r>
      <w:r w:rsidR="00E21116">
        <w:rPr>
          <w:rFonts w:asciiTheme="minorBidi" w:hAnsiTheme="minorBidi" w:cstheme="minorBidi" w:hint="cs"/>
          <w:color w:val="000000"/>
          <w:sz w:val="22"/>
          <w:szCs w:val="22"/>
          <w:rtl/>
        </w:rPr>
        <w:t>,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  <w:r w:rsidR="007E50BC" w:rsidRPr="00882F65">
        <w:rPr>
          <w:rFonts w:asciiTheme="minorBidi" w:hAnsiTheme="minorBidi" w:cstheme="minorBidi"/>
          <w:color w:val="000000"/>
          <w:sz w:val="22"/>
          <w:szCs w:val="22"/>
          <w:rtl/>
        </w:rPr>
        <w:t>המסוגלות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והעצמאות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שלהם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>.</w:t>
      </w:r>
      <w:r w:rsidR="007E50BC" w:rsidRPr="00882F65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</w:t>
      </w:r>
    </w:p>
    <w:p w:rsidR="006E1CDA" w:rsidRPr="00882F65" w:rsidRDefault="007E50BC" w:rsidP="00774CB8">
      <w:pPr>
        <w:pStyle w:val="NormalWeb"/>
        <w:bidi/>
        <w:spacing w:before="0" w:beforeAutospacing="0" w:after="200" w:afterAutospacing="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882F65">
        <w:rPr>
          <w:rFonts w:asciiTheme="minorBidi" w:hAnsiTheme="minorBidi" w:cstheme="minorBidi"/>
          <w:sz w:val="22"/>
          <w:szCs w:val="22"/>
          <w:rtl/>
        </w:rPr>
        <w:t xml:space="preserve">הסביבה זמינה </w:t>
      </w:r>
      <w:r w:rsidR="00F05809" w:rsidRPr="00882F65">
        <w:rPr>
          <w:rFonts w:asciiTheme="minorBidi" w:hAnsiTheme="minorBidi" w:cstheme="minorBidi"/>
          <w:sz w:val="22"/>
          <w:szCs w:val="22"/>
          <w:rtl/>
        </w:rPr>
        <w:t>ל</w:t>
      </w:r>
      <w:r w:rsidR="00F05809">
        <w:rPr>
          <w:rFonts w:asciiTheme="minorBidi" w:hAnsiTheme="minorBidi" w:cstheme="minorBidi" w:hint="cs"/>
          <w:sz w:val="22"/>
          <w:szCs w:val="22"/>
          <w:rtl/>
        </w:rPr>
        <w:t>ילדי</w:t>
      </w:r>
      <w:r w:rsidR="00F05809" w:rsidRPr="00882F65">
        <w:rPr>
          <w:rFonts w:asciiTheme="minorBidi" w:hAnsiTheme="minorBidi" w:cstheme="minorBidi"/>
          <w:sz w:val="22"/>
          <w:szCs w:val="22"/>
          <w:rtl/>
        </w:rPr>
        <w:t xml:space="preserve">ם </w:t>
      </w:r>
      <w:r w:rsidRPr="00882F65">
        <w:rPr>
          <w:rFonts w:asciiTheme="minorBidi" w:hAnsiTheme="minorBidi" w:cstheme="minorBidi"/>
          <w:sz w:val="22"/>
          <w:szCs w:val="22"/>
          <w:rtl/>
        </w:rPr>
        <w:t>ב</w:t>
      </w:r>
      <w:r w:rsidR="006D24FA">
        <w:rPr>
          <w:rStyle w:val="Hyperlink"/>
          <w:rFonts w:asciiTheme="minorBidi" w:hAnsiTheme="minorBidi" w:cstheme="minorBidi" w:hint="cs"/>
          <w:sz w:val="22"/>
          <w:szCs w:val="22"/>
          <w:rtl/>
        </w:rPr>
        <w:t>אופק</w:t>
      </w:r>
      <w:r w:rsidR="006D24FA">
        <w:rPr>
          <w:rFonts w:asciiTheme="minorBidi" w:hAnsiTheme="minorBidi" w:cstheme="minorBidi" w:hint="cs"/>
          <w:sz w:val="22"/>
          <w:szCs w:val="22"/>
          <w:rtl/>
        </w:rPr>
        <w:t xml:space="preserve"> מ</w:t>
      </w:r>
      <w:r w:rsidRPr="00882F65">
        <w:rPr>
          <w:rFonts w:asciiTheme="minorBidi" w:hAnsiTheme="minorBidi" w:cstheme="minorBidi"/>
          <w:sz w:val="22"/>
          <w:szCs w:val="22"/>
          <w:rtl/>
        </w:rPr>
        <w:t xml:space="preserve">בית מטח, סביבת הלימוד </w:t>
      </w:r>
      <w:r w:rsidR="00E21116">
        <w:rPr>
          <w:rFonts w:asciiTheme="minorBidi" w:hAnsiTheme="minorBidi" w:cstheme="minorBidi" w:hint="cs"/>
          <w:sz w:val="22"/>
          <w:szCs w:val="22"/>
          <w:rtl/>
        </w:rPr>
        <w:t>ה</w:t>
      </w:r>
      <w:r w:rsidR="00E21116" w:rsidRPr="00882F65">
        <w:rPr>
          <w:rFonts w:asciiTheme="minorBidi" w:hAnsiTheme="minorBidi" w:cstheme="minorBidi"/>
          <w:sz w:val="22"/>
          <w:szCs w:val="22"/>
          <w:rtl/>
        </w:rPr>
        <w:t xml:space="preserve">מלווה </w:t>
      </w:r>
      <w:r w:rsidRPr="00882F65">
        <w:rPr>
          <w:rFonts w:asciiTheme="minorBidi" w:hAnsiTheme="minorBidi" w:cstheme="minorBidi"/>
          <w:sz w:val="22"/>
          <w:szCs w:val="22"/>
          <w:rtl/>
        </w:rPr>
        <w:t>אותם לאורך כל השנה</w:t>
      </w:r>
      <w:r w:rsidR="00882F65">
        <w:rPr>
          <w:rFonts w:asciiTheme="minorBidi" w:hAnsiTheme="minorBidi" w:cstheme="minorBidi" w:hint="cs"/>
          <w:sz w:val="22"/>
          <w:szCs w:val="22"/>
          <w:rtl/>
        </w:rPr>
        <w:t>.</w:t>
      </w:r>
      <w:r w:rsidRPr="00882F6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82F65"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 w:rsidR="00882F65"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r w:rsidR="00194E96">
        <w:rPr>
          <w:rFonts w:asciiTheme="minorBidi" w:hAnsiTheme="minorBidi" w:cstheme="minorBidi"/>
          <w:color w:val="000000"/>
          <w:sz w:val="22"/>
          <w:szCs w:val="22"/>
          <w:rtl/>
        </w:rPr>
        <w:t>אנחנו מזמינים אתכם</w:t>
      </w:r>
      <w:r w:rsidR="00194E9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  <w:r w:rsidR="006E1CDA" w:rsidRPr="00882F65">
        <w:rPr>
          <w:rFonts w:asciiTheme="minorBidi" w:hAnsiTheme="minorBidi" w:cstheme="minorBidi"/>
          <w:color w:val="000000"/>
          <w:sz w:val="22"/>
          <w:szCs w:val="22"/>
          <w:rtl/>
        </w:rPr>
        <w:t>להיות שותפים לתהליך ולחוויה המיוחדת, להתעניין ולעודד את הילדים לבצע את המשימות. שימו לב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>:</w:t>
      </w:r>
      <w:r w:rsidR="006E1CDA" w:rsidRPr="00882F65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כדי שהמערכת תתווה לילדים מסלול מותאם אישית, חשוב לתת להם להתמודד בעצמם עם המשימות.</w:t>
      </w:r>
    </w:p>
    <w:p w:rsidR="006E1CDA" w:rsidRPr="00050747" w:rsidRDefault="006E1CDA" w:rsidP="00050747">
      <w:pPr>
        <w:pStyle w:val="NormalWeb"/>
        <w:bidi/>
        <w:spacing w:before="0" w:beforeAutospacing="0" w:after="200" w:afterAutospacing="0" w:line="276" w:lineRule="auto"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882F65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אם הילדים נתקלים בקשיים טכניים, </w:t>
      </w:r>
      <w:r w:rsidR="00F05809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יש </w:t>
      </w:r>
      <w:r w:rsidRPr="00882F65">
        <w:rPr>
          <w:rFonts w:asciiTheme="minorBidi" w:hAnsiTheme="minorBidi" w:cstheme="minorBidi"/>
          <w:color w:val="000000"/>
          <w:sz w:val="22"/>
          <w:szCs w:val="22"/>
          <w:rtl/>
        </w:rPr>
        <w:t>לפנות למוקד התמיכה הטכנית של מטח בטלפון:</w:t>
      </w:r>
      <w:r w:rsidR="00050747">
        <w:rPr>
          <w:rFonts w:asciiTheme="minorBidi" w:hAnsiTheme="minorBidi" w:cstheme="minorBidi"/>
          <w:color w:val="000000"/>
          <w:sz w:val="22"/>
          <w:szCs w:val="22"/>
          <w:rtl/>
        </w:rPr>
        <w:br/>
      </w:r>
      <w:bookmarkStart w:id="0" w:name="_GoBack"/>
      <w:bookmarkEnd w:id="0"/>
      <w:r w:rsidRPr="00882F65">
        <w:rPr>
          <w:rFonts w:asciiTheme="minorBidi" w:hAnsiTheme="minorBidi" w:cstheme="minorBidi"/>
          <w:color w:val="000000"/>
          <w:sz w:val="22"/>
          <w:szCs w:val="22"/>
          <w:rtl/>
        </w:rPr>
        <w:t>03-6200622</w:t>
      </w:r>
    </w:p>
    <w:p w:rsidR="006E1CDA" w:rsidRPr="00882F65" w:rsidRDefault="00882F65" w:rsidP="00882F65">
      <w:pPr>
        <w:ind w:left="4320"/>
        <w:rPr>
          <w:rFonts w:asciiTheme="minorBidi" w:hAnsiTheme="minorBidi"/>
        </w:rPr>
      </w:pPr>
      <w:r>
        <w:rPr>
          <w:rFonts w:asciiTheme="minorBidi" w:hAnsiTheme="minorBidi"/>
          <w:rtl/>
        </w:rPr>
        <w:br/>
      </w:r>
      <w:r w:rsidR="007E50BC" w:rsidRPr="00882F65">
        <w:rPr>
          <w:rFonts w:asciiTheme="minorBidi" w:hAnsiTheme="minorBidi"/>
          <w:rtl/>
        </w:rPr>
        <w:t>בברכה,</w:t>
      </w:r>
      <w:r w:rsidR="007E50BC" w:rsidRPr="00882F65">
        <w:rPr>
          <w:rFonts w:asciiTheme="minorBidi" w:hAnsiTheme="minorBidi"/>
          <w:rtl/>
        </w:rPr>
        <w:br/>
        <w:t>צוות בית הספר</w:t>
      </w:r>
    </w:p>
    <w:p w:rsidR="006E1CDA" w:rsidRPr="00882F65" w:rsidRDefault="006E1CDA" w:rsidP="00645BFD">
      <w:pPr>
        <w:ind w:left="4320"/>
        <w:rPr>
          <w:rFonts w:asciiTheme="minorBidi" w:hAnsiTheme="minorBidi"/>
        </w:rPr>
      </w:pPr>
    </w:p>
    <w:sectPr w:rsidR="006E1CDA" w:rsidRPr="00882F65" w:rsidSect="005C59BA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91" w:rsidRDefault="00B33E91" w:rsidP="00B65BC3">
      <w:pPr>
        <w:spacing w:after="0" w:line="240" w:lineRule="auto"/>
      </w:pPr>
      <w:r>
        <w:separator/>
      </w:r>
    </w:p>
  </w:endnote>
  <w:endnote w:type="continuationSeparator" w:id="0">
    <w:p w:rsidR="00B33E91" w:rsidRDefault="00B33E91" w:rsidP="00B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91" w:rsidRDefault="00B33E91" w:rsidP="00B65BC3">
      <w:pPr>
        <w:spacing w:after="0" w:line="240" w:lineRule="auto"/>
      </w:pPr>
      <w:r>
        <w:separator/>
      </w:r>
    </w:p>
  </w:footnote>
  <w:footnote w:type="continuationSeparator" w:id="0">
    <w:p w:rsidR="00B33E91" w:rsidRDefault="00B33E91" w:rsidP="00B6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C3" w:rsidRDefault="00B65BC3" w:rsidP="00B65BC3">
    <w:pPr>
      <w:pStyle w:val="a3"/>
    </w:pPr>
    <w:r w:rsidRPr="00B65BC3">
      <w:rPr>
        <w:rFonts w:hint="cs"/>
        <w:b/>
        <w:bCs/>
        <w:highlight w:val="yellow"/>
        <w:rtl/>
      </w:rPr>
      <w:t>**להוסיף פה את סמל ביה"ס**</w:t>
    </w:r>
    <w:r w:rsidRPr="00B65BC3">
      <w:rPr>
        <w:rtl/>
      </w:rPr>
      <w:ptab w:relativeTo="margin" w:alignment="center" w:leader="none"/>
    </w:r>
    <w:r w:rsidRPr="00B65BC3">
      <w:rPr>
        <w:rtl/>
      </w:rPr>
      <w:ptab w:relativeTo="margin" w:alignment="right" w:leader="none"/>
    </w:r>
    <w:r>
      <w:rPr>
        <w:noProof/>
        <w:rtl/>
      </w:rPr>
      <w:drawing>
        <wp:inline distT="0" distB="0" distL="0" distR="0">
          <wp:extent cx="987380" cy="302895"/>
          <wp:effectExtent l="0" t="0" r="3810" b="190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tHeb15cm300dpi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73" cy="31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9F6"/>
    <w:multiLevelType w:val="hybridMultilevel"/>
    <w:tmpl w:val="FDB2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58DE"/>
    <w:multiLevelType w:val="hybridMultilevel"/>
    <w:tmpl w:val="44C6E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30ACF"/>
    <w:multiLevelType w:val="multilevel"/>
    <w:tmpl w:val="CF8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E"/>
    <w:rsid w:val="000132EB"/>
    <w:rsid w:val="00050747"/>
    <w:rsid w:val="00062749"/>
    <w:rsid w:val="000631A7"/>
    <w:rsid w:val="00081CB6"/>
    <w:rsid w:val="001154F1"/>
    <w:rsid w:val="00160685"/>
    <w:rsid w:val="001649AD"/>
    <w:rsid w:val="00180FEA"/>
    <w:rsid w:val="00194E96"/>
    <w:rsid w:val="00195F4C"/>
    <w:rsid w:val="001E57D9"/>
    <w:rsid w:val="00235771"/>
    <w:rsid w:val="00257EC6"/>
    <w:rsid w:val="002D116D"/>
    <w:rsid w:val="003371E1"/>
    <w:rsid w:val="00366B9A"/>
    <w:rsid w:val="00386BD7"/>
    <w:rsid w:val="003A2ECF"/>
    <w:rsid w:val="00407661"/>
    <w:rsid w:val="00444D89"/>
    <w:rsid w:val="00487894"/>
    <w:rsid w:val="004B1AB5"/>
    <w:rsid w:val="005951FC"/>
    <w:rsid w:val="005C59BA"/>
    <w:rsid w:val="005D656D"/>
    <w:rsid w:val="005E73EC"/>
    <w:rsid w:val="0061369F"/>
    <w:rsid w:val="00645BFD"/>
    <w:rsid w:val="00651B2F"/>
    <w:rsid w:val="006D24FA"/>
    <w:rsid w:val="006E1CDA"/>
    <w:rsid w:val="006F64CC"/>
    <w:rsid w:val="00765D3C"/>
    <w:rsid w:val="00774CB8"/>
    <w:rsid w:val="00791201"/>
    <w:rsid w:val="007E50BC"/>
    <w:rsid w:val="00824234"/>
    <w:rsid w:val="0083738A"/>
    <w:rsid w:val="00865033"/>
    <w:rsid w:val="00882F65"/>
    <w:rsid w:val="008B5C15"/>
    <w:rsid w:val="008E6058"/>
    <w:rsid w:val="00912ABB"/>
    <w:rsid w:val="00976306"/>
    <w:rsid w:val="00A5440C"/>
    <w:rsid w:val="00A846C3"/>
    <w:rsid w:val="00AC0D17"/>
    <w:rsid w:val="00AD629E"/>
    <w:rsid w:val="00AF5D76"/>
    <w:rsid w:val="00B33E91"/>
    <w:rsid w:val="00B50004"/>
    <w:rsid w:val="00B65BC3"/>
    <w:rsid w:val="00B82DBE"/>
    <w:rsid w:val="00BD0FE0"/>
    <w:rsid w:val="00CE395A"/>
    <w:rsid w:val="00CF3678"/>
    <w:rsid w:val="00D21906"/>
    <w:rsid w:val="00D67449"/>
    <w:rsid w:val="00D713A8"/>
    <w:rsid w:val="00DA6715"/>
    <w:rsid w:val="00E04968"/>
    <w:rsid w:val="00E21116"/>
    <w:rsid w:val="00E25EB1"/>
    <w:rsid w:val="00E371CC"/>
    <w:rsid w:val="00E948E7"/>
    <w:rsid w:val="00F05809"/>
    <w:rsid w:val="00F33EF4"/>
    <w:rsid w:val="00F370EC"/>
    <w:rsid w:val="00F44B3E"/>
    <w:rsid w:val="00F84568"/>
    <w:rsid w:val="00F93390"/>
    <w:rsid w:val="00FA5F4A"/>
    <w:rsid w:val="00FC6DBC"/>
    <w:rsid w:val="00FD3E2B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F2CE"/>
  <w15:chartTrackingRefBased/>
  <w15:docId w15:val="{03D47ADB-065A-460F-8BC9-4900D4C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5BC3"/>
  </w:style>
  <w:style w:type="paragraph" w:styleId="a5">
    <w:name w:val="footer"/>
    <w:basedOn w:val="a"/>
    <w:link w:val="a6"/>
    <w:uiPriority w:val="99"/>
    <w:unhideWhenUsed/>
    <w:rsid w:val="00B65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5BC3"/>
  </w:style>
  <w:style w:type="paragraph" w:styleId="a7">
    <w:name w:val="Balloon Text"/>
    <w:basedOn w:val="a"/>
    <w:link w:val="a8"/>
    <w:uiPriority w:val="99"/>
    <w:semiHidden/>
    <w:unhideWhenUsed/>
    <w:rsid w:val="006136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1369F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F5D7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713A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D116D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6E1C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832D55F8FC40A378FAB5B8ED70B2" ma:contentTypeVersion="4" ma:contentTypeDescription="Create a new document." ma:contentTypeScope="" ma:versionID="48e5b25bf0d9b4ee90d7d32a4b07644d">
  <xsd:schema xmlns:xsd="http://www.w3.org/2001/XMLSchema" xmlns:xs="http://www.w3.org/2001/XMLSchema" xmlns:p="http://schemas.microsoft.com/office/2006/metadata/properties" xmlns:ns2="e010995d-4086-4611-ab76-6d521d4f5ee6" xmlns:ns3="f045b10b-b61e-486f-b914-7dfd456f5b95" targetNamespace="http://schemas.microsoft.com/office/2006/metadata/properties" ma:root="true" ma:fieldsID="868382926b762dc04694b6a5e7d6dc5d" ns2:_="" ns3:_="">
    <xsd:import namespace="e010995d-4086-4611-ab76-6d521d4f5ee6"/>
    <xsd:import namespace="f045b10b-b61e-486f-b914-7dfd456f5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0995d-4086-4611-ab76-6d521d4f5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b10b-b61e-486f-b914-7dfd456f5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4EF0-63A7-4A56-8CAB-50A6A9ED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0995d-4086-4611-ab76-6d521d4f5ee6"/>
    <ds:schemaRef ds:uri="f045b10b-b61e-486f-b914-7dfd456f5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F7A10-C4D1-42E2-B694-2AA287FD5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EA64A-0A5C-4706-AA5A-B5B98CE73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24660-95B5-46F8-95C4-0EDA5B7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Avishag Orgad</dc:creator>
  <cp:keywords/>
  <dc:description/>
  <cp:lastModifiedBy>Avishag Orgad</cp:lastModifiedBy>
  <cp:revision>7</cp:revision>
  <cp:lastPrinted>2019-07-30T10:07:00Z</cp:lastPrinted>
  <dcterms:created xsi:type="dcterms:W3CDTF">2020-10-21T07:18:00Z</dcterms:created>
  <dcterms:modified xsi:type="dcterms:W3CDTF">2021-08-31T06:55:00Z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0x010100DBFE832D55F8FC40A378FAB5B8ED70B2</vt:lpwstr>
  </property>
</Properties>
</file>